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2A" w:rsidRPr="001517C5" w:rsidRDefault="00D021C1" w:rsidP="004E35FE">
      <w:pPr>
        <w:spacing w:afterLines="50" w:after="156" w:line="30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517C5">
        <w:rPr>
          <w:rFonts w:asciiTheme="majorEastAsia" w:eastAsiaTheme="majorEastAsia" w:hAnsiTheme="majorEastAsia" w:hint="eastAsia"/>
          <w:b/>
          <w:sz w:val="32"/>
          <w:szCs w:val="32"/>
        </w:rPr>
        <w:t>委托测试</w:t>
      </w:r>
      <w:r w:rsidR="00C22024" w:rsidRPr="001517C5">
        <w:rPr>
          <w:rFonts w:asciiTheme="majorEastAsia" w:eastAsiaTheme="majorEastAsia" w:hAnsiTheme="majorEastAsia" w:hint="eastAsia"/>
          <w:b/>
          <w:sz w:val="32"/>
          <w:szCs w:val="32"/>
        </w:rPr>
        <w:t>合同</w:t>
      </w:r>
    </w:p>
    <w:p w:rsidR="000D3630" w:rsidRDefault="00D021C1" w:rsidP="004E35FE">
      <w:pPr>
        <w:spacing w:afterLines="50" w:after="156" w:line="300" w:lineRule="auto"/>
        <w:rPr>
          <w:rFonts w:asciiTheme="majorEastAsia" w:eastAsiaTheme="majorEastAsia" w:hAnsiTheme="majorEastAsia"/>
          <w:sz w:val="24"/>
          <w:szCs w:val="24"/>
        </w:rPr>
      </w:pPr>
      <w:r w:rsidRPr="0095562B">
        <w:rPr>
          <w:rFonts w:asciiTheme="majorEastAsia" w:eastAsiaTheme="majorEastAsia" w:hAnsiTheme="majorEastAsia" w:hint="eastAsia"/>
          <w:sz w:val="24"/>
          <w:szCs w:val="24"/>
        </w:rPr>
        <w:t>甲方：</w:t>
      </w:r>
      <w:r w:rsidR="004C07EE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D021C1" w:rsidRPr="0095562B" w:rsidRDefault="00D021C1" w:rsidP="004E35FE">
      <w:pPr>
        <w:spacing w:afterLines="50" w:after="156" w:line="300" w:lineRule="auto"/>
        <w:rPr>
          <w:rFonts w:asciiTheme="majorEastAsia" w:eastAsiaTheme="majorEastAsia" w:hAnsiTheme="majorEastAsia"/>
          <w:sz w:val="24"/>
          <w:szCs w:val="24"/>
        </w:rPr>
      </w:pPr>
      <w:r w:rsidRPr="0095562B">
        <w:rPr>
          <w:rFonts w:asciiTheme="majorEastAsia" w:eastAsiaTheme="majorEastAsia" w:hAnsiTheme="majorEastAsia" w:hint="eastAsia"/>
          <w:sz w:val="24"/>
          <w:szCs w:val="24"/>
        </w:rPr>
        <w:t>乙方：</w:t>
      </w:r>
      <w:r w:rsidR="001338F3" w:rsidRPr="0095562B">
        <w:rPr>
          <w:rFonts w:asciiTheme="majorEastAsia" w:eastAsiaTheme="majorEastAsia" w:hAnsiTheme="majorEastAsia" w:hint="eastAsia"/>
          <w:sz w:val="24"/>
          <w:szCs w:val="24"/>
        </w:rPr>
        <w:t>聊城市东昌府区</w:t>
      </w:r>
      <w:r w:rsidRPr="0095562B">
        <w:rPr>
          <w:rFonts w:asciiTheme="majorEastAsia" w:eastAsiaTheme="majorEastAsia" w:hAnsiTheme="majorEastAsia" w:hint="eastAsia"/>
          <w:sz w:val="24"/>
          <w:szCs w:val="24"/>
        </w:rPr>
        <w:t>豪俪网络科技有限公司</w:t>
      </w:r>
    </w:p>
    <w:p w:rsidR="00D021C1" w:rsidRPr="0095562B" w:rsidRDefault="00D021C1" w:rsidP="004E35FE">
      <w:pPr>
        <w:spacing w:afterLines="50" w:after="156" w:line="300" w:lineRule="auto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95562B">
        <w:rPr>
          <w:rFonts w:asciiTheme="majorEastAsia" w:eastAsiaTheme="majorEastAsia" w:hAnsiTheme="majorEastAsia" w:hint="eastAsia"/>
          <w:sz w:val="24"/>
          <w:szCs w:val="24"/>
        </w:rPr>
        <w:t>双方本着友好合作的原则，就甲方委托乙方对其样品进行分析测试</w:t>
      </w:r>
      <w:r w:rsidR="001152A2" w:rsidRPr="0095562B">
        <w:rPr>
          <w:rFonts w:asciiTheme="majorEastAsia" w:eastAsiaTheme="majorEastAsia" w:hAnsiTheme="majorEastAsia" w:hint="eastAsia"/>
          <w:sz w:val="24"/>
          <w:szCs w:val="24"/>
        </w:rPr>
        <w:t>事宜</w:t>
      </w:r>
      <w:r w:rsidRPr="0095562B">
        <w:rPr>
          <w:rFonts w:asciiTheme="majorEastAsia" w:eastAsiaTheme="majorEastAsia" w:hAnsiTheme="majorEastAsia" w:hint="eastAsia"/>
          <w:sz w:val="24"/>
          <w:szCs w:val="24"/>
        </w:rPr>
        <w:t>，达成一致协议，</w:t>
      </w:r>
      <w:r w:rsidR="007C08E2" w:rsidRPr="0095562B">
        <w:rPr>
          <w:rFonts w:asciiTheme="majorEastAsia" w:eastAsiaTheme="majorEastAsia" w:hAnsiTheme="majorEastAsia" w:hint="eastAsia"/>
          <w:sz w:val="24"/>
          <w:szCs w:val="24"/>
        </w:rPr>
        <w:t>协议明细如下：</w:t>
      </w:r>
    </w:p>
    <w:p w:rsidR="007C08E2" w:rsidRPr="0095562B" w:rsidRDefault="007C08E2" w:rsidP="004E35FE">
      <w:pPr>
        <w:spacing w:afterLines="50" w:after="156" w:line="300" w:lineRule="auto"/>
        <w:rPr>
          <w:rFonts w:asciiTheme="majorEastAsia" w:eastAsiaTheme="majorEastAsia" w:hAnsiTheme="majorEastAsia"/>
          <w:sz w:val="24"/>
          <w:szCs w:val="24"/>
        </w:rPr>
      </w:pPr>
      <w:r w:rsidRPr="0095562B">
        <w:rPr>
          <w:rFonts w:asciiTheme="majorEastAsia" w:eastAsiaTheme="majorEastAsia" w:hAnsiTheme="majorEastAsia" w:hint="eastAsia"/>
          <w:sz w:val="24"/>
          <w:szCs w:val="24"/>
        </w:rPr>
        <w:t>第一条：委托测试项目及具体收费标准如下：</w:t>
      </w:r>
    </w:p>
    <w:p w:rsidR="004C07EE" w:rsidRDefault="004C07EE" w:rsidP="004E35FE">
      <w:pPr>
        <w:spacing w:afterLines="50" w:after="156" w:line="300" w:lineRule="auto"/>
        <w:rPr>
          <w:rFonts w:asciiTheme="majorEastAsia" w:eastAsiaTheme="majorEastAsia" w:hAnsiTheme="majorEastAsia" w:hint="eastAsia"/>
          <w:sz w:val="24"/>
          <w:szCs w:val="24"/>
        </w:rPr>
      </w:pPr>
    </w:p>
    <w:p w:rsidR="007C08E2" w:rsidRPr="0095562B" w:rsidRDefault="007C08E2" w:rsidP="004E35FE">
      <w:pPr>
        <w:spacing w:afterLines="50" w:after="156" w:line="300" w:lineRule="auto"/>
        <w:rPr>
          <w:rFonts w:asciiTheme="majorEastAsia" w:eastAsiaTheme="majorEastAsia" w:hAnsiTheme="majorEastAsia"/>
          <w:sz w:val="24"/>
          <w:szCs w:val="24"/>
        </w:rPr>
      </w:pPr>
      <w:r w:rsidRPr="0095562B">
        <w:rPr>
          <w:rFonts w:asciiTheme="majorEastAsia" w:eastAsiaTheme="majorEastAsia" w:hAnsiTheme="majorEastAsia" w:hint="eastAsia"/>
          <w:sz w:val="24"/>
          <w:szCs w:val="24"/>
        </w:rPr>
        <w:t>每次测试费用按（具体测试项目的收费标准*样品个数</w:t>
      </w:r>
      <w:r w:rsidR="00054B32" w:rsidRPr="0095562B">
        <w:rPr>
          <w:rFonts w:asciiTheme="majorEastAsia" w:eastAsiaTheme="majorEastAsia" w:hAnsiTheme="majorEastAsia" w:hint="eastAsia"/>
          <w:sz w:val="24"/>
          <w:szCs w:val="24"/>
        </w:rPr>
        <w:t>或测试时间</w:t>
      </w:r>
      <w:r w:rsidRPr="0095562B">
        <w:rPr>
          <w:rFonts w:asciiTheme="majorEastAsia" w:eastAsiaTheme="majorEastAsia" w:hAnsiTheme="majorEastAsia" w:hint="eastAsia"/>
          <w:sz w:val="24"/>
          <w:szCs w:val="24"/>
        </w:rPr>
        <w:t>）进行收费。</w:t>
      </w:r>
    </w:p>
    <w:p w:rsidR="007C08E2" w:rsidRPr="0095562B" w:rsidRDefault="004C07EE" w:rsidP="004E35FE">
      <w:pPr>
        <w:spacing w:afterLines="50" w:after="156" w:line="30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第二</w:t>
      </w:r>
      <w:r w:rsidR="007C08E2" w:rsidRPr="0095562B">
        <w:rPr>
          <w:rFonts w:asciiTheme="majorEastAsia" w:eastAsiaTheme="majorEastAsia" w:hAnsiTheme="majorEastAsia" w:hint="eastAsia"/>
          <w:sz w:val="24"/>
          <w:szCs w:val="24"/>
        </w:rPr>
        <w:t>条：乙方严格按照甲方提供测试标准完成样品的测试，并于甲方</w:t>
      </w:r>
      <w:proofErr w:type="gramStart"/>
      <w:r w:rsidR="007C08E2" w:rsidRPr="0095562B">
        <w:rPr>
          <w:rFonts w:asciiTheme="majorEastAsia" w:eastAsiaTheme="majorEastAsia" w:hAnsiTheme="majorEastAsia" w:hint="eastAsia"/>
          <w:sz w:val="24"/>
          <w:szCs w:val="24"/>
        </w:rPr>
        <w:t>送检日</w:t>
      </w:r>
      <w:proofErr w:type="gramEnd"/>
      <w:r w:rsidR="007C08E2" w:rsidRPr="0095562B">
        <w:rPr>
          <w:rFonts w:asciiTheme="majorEastAsia" w:eastAsiaTheme="majorEastAsia" w:hAnsiTheme="majorEastAsia" w:hint="eastAsia"/>
          <w:sz w:val="24"/>
          <w:szCs w:val="24"/>
        </w:rPr>
        <w:t>起</w:t>
      </w:r>
      <w:r w:rsidR="001152A2" w:rsidRPr="0095562B">
        <w:rPr>
          <w:rFonts w:asciiTheme="majorEastAsia" w:eastAsiaTheme="majorEastAsia" w:hAnsiTheme="majorEastAsia" w:hint="eastAsia"/>
          <w:sz w:val="24"/>
          <w:szCs w:val="24"/>
        </w:rPr>
        <w:t>十</w:t>
      </w:r>
      <w:r w:rsidR="007C08E2" w:rsidRPr="0095562B">
        <w:rPr>
          <w:rFonts w:asciiTheme="majorEastAsia" w:eastAsiaTheme="majorEastAsia" w:hAnsiTheme="majorEastAsia" w:hint="eastAsia"/>
          <w:sz w:val="24"/>
          <w:szCs w:val="24"/>
        </w:rPr>
        <w:t>个工作日内提供测试结果。</w:t>
      </w:r>
    </w:p>
    <w:p w:rsidR="000D3630" w:rsidRDefault="004C07EE" w:rsidP="004E35FE">
      <w:pPr>
        <w:spacing w:afterLines="50" w:after="156" w:line="30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第三</w:t>
      </w:r>
      <w:r w:rsidR="007C08E2" w:rsidRPr="0095562B">
        <w:rPr>
          <w:rFonts w:asciiTheme="majorEastAsia" w:eastAsiaTheme="majorEastAsia" w:hAnsiTheme="majorEastAsia" w:hint="eastAsia"/>
          <w:sz w:val="24"/>
          <w:szCs w:val="24"/>
        </w:rPr>
        <w:t>条：服务费用及支付</w:t>
      </w:r>
      <w:r w:rsidR="000D3630"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</w:p>
    <w:p w:rsidR="0095562B" w:rsidRPr="0095562B" w:rsidRDefault="004C07EE" w:rsidP="004E35FE">
      <w:pPr>
        <w:spacing w:afterLines="50" w:after="156" w:line="30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甲方在等待</w:t>
      </w:r>
      <w:r w:rsidR="007C08E2" w:rsidRPr="0095562B">
        <w:rPr>
          <w:rFonts w:asciiTheme="majorEastAsia" w:eastAsiaTheme="majorEastAsia" w:hAnsiTheme="majorEastAsia" w:hint="eastAsia"/>
          <w:sz w:val="24"/>
          <w:szCs w:val="24"/>
        </w:rPr>
        <w:t>测试结果时，按照乙方收费标准付清全部费用。</w:t>
      </w:r>
    </w:p>
    <w:p w:rsidR="0095562B" w:rsidRPr="0095562B" w:rsidRDefault="0095562B" w:rsidP="004E35FE">
      <w:pPr>
        <w:spacing w:afterLines="50" w:after="156" w:line="300" w:lineRule="auto"/>
        <w:rPr>
          <w:rFonts w:asciiTheme="majorEastAsia" w:eastAsiaTheme="majorEastAsia" w:hAnsiTheme="majorEastAsia"/>
          <w:sz w:val="24"/>
          <w:szCs w:val="24"/>
        </w:rPr>
      </w:pPr>
      <w:r w:rsidRPr="0095562B">
        <w:rPr>
          <w:rFonts w:asciiTheme="majorEastAsia" w:eastAsiaTheme="majorEastAsia" w:hAnsiTheme="majorEastAsia" w:hint="eastAsia"/>
          <w:sz w:val="24"/>
          <w:szCs w:val="24"/>
        </w:rPr>
        <w:t>乙方开户银行名称、地址和账号为：</w:t>
      </w:r>
    </w:p>
    <w:p w:rsidR="0095562B" w:rsidRPr="0095562B" w:rsidRDefault="0095562B" w:rsidP="004E35FE">
      <w:pPr>
        <w:spacing w:afterLines="50" w:after="156" w:line="300" w:lineRule="auto"/>
        <w:rPr>
          <w:rFonts w:asciiTheme="majorEastAsia" w:eastAsiaTheme="majorEastAsia" w:hAnsiTheme="majorEastAsia"/>
          <w:sz w:val="24"/>
          <w:szCs w:val="24"/>
        </w:rPr>
      </w:pPr>
      <w:r w:rsidRPr="0095562B">
        <w:rPr>
          <w:rFonts w:asciiTheme="majorEastAsia" w:eastAsiaTheme="majorEastAsia" w:hAnsiTheme="majorEastAsia" w:hint="eastAsia"/>
          <w:sz w:val="24"/>
          <w:szCs w:val="24"/>
        </w:rPr>
        <w:t>开户名称：</w:t>
      </w:r>
      <w:r w:rsidR="000D363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77BD1">
        <w:rPr>
          <w:rFonts w:asciiTheme="majorEastAsia" w:eastAsiaTheme="majorEastAsia" w:hAnsiTheme="majorEastAsia" w:hint="eastAsia"/>
          <w:sz w:val="24"/>
          <w:szCs w:val="24"/>
        </w:rPr>
        <w:t>聊城市东昌府区豪俪网络科技有限公司</w:t>
      </w:r>
      <w:r w:rsidRPr="0095562B">
        <w:rPr>
          <w:rFonts w:asciiTheme="majorEastAsia" w:eastAsiaTheme="majorEastAsia" w:hAnsiTheme="majorEastAsia" w:hint="eastAsia"/>
          <w:sz w:val="24"/>
          <w:szCs w:val="24"/>
        </w:rPr>
        <w:t xml:space="preserve">                </w:t>
      </w:r>
    </w:p>
    <w:p w:rsidR="0095562B" w:rsidRPr="0095562B" w:rsidRDefault="0095562B" w:rsidP="004E35FE">
      <w:pPr>
        <w:spacing w:afterLines="50" w:after="156" w:line="300" w:lineRule="auto"/>
        <w:rPr>
          <w:rFonts w:asciiTheme="majorEastAsia" w:eastAsiaTheme="majorEastAsia" w:hAnsiTheme="majorEastAsia"/>
          <w:sz w:val="24"/>
          <w:szCs w:val="24"/>
        </w:rPr>
      </w:pPr>
      <w:r w:rsidRPr="0095562B">
        <w:rPr>
          <w:rFonts w:asciiTheme="majorEastAsia" w:eastAsiaTheme="majorEastAsia" w:hAnsiTheme="majorEastAsia" w:hint="eastAsia"/>
          <w:sz w:val="24"/>
          <w:szCs w:val="24"/>
        </w:rPr>
        <w:t>开户行：</w:t>
      </w:r>
      <w:r w:rsidR="000D3630"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="00077BD1">
        <w:rPr>
          <w:rFonts w:asciiTheme="majorEastAsia" w:eastAsiaTheme="majorEastAsia" w:hAnsiTheme="majorEastAsia" w:hint="eastAsia"/>
          <w:sz w:val="24"/>
          <w:szCs w:val="24"/>
        </w:rPr>
        <w:t>中国银行聊城新区支行</w:t>
      </w:r>
      <w:r w:rsidRPr="0095562B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</w:t>
      </w:r>
    </w:p>
    <w:p w:rsidR="0095562B" w:rsidRPr="0095562B" w:rsidRDefault="0095562B" w:rsidP="004E35FE">
      <w:pPr>
        <w:spacing w:afterLines="50" w:after="156" w:line="300" w:lineRule="auto"/>
        <w:rPr>
          <w:rFonts w:asciiTheme="majorEastAsia" w:eastAsiaTheme="majorEastAsia" w:hAnsiTheme="majorEastAsia"/>
          <w:sz w:val="24"/>
          <w:szCs w:val="24"/>
        </w:rPr>
      </w:pPr>
      <w:r w:rsidRPr="0095562B">
        <w:rPr>
          <w:rFonts w:asciiTheme="majorEastAsia" w:eastAsiaTheme="majorEastAsia" w:hAnsiTheme="majorEastAsia" w:hint="eastAsia"/>
          <w:sz w:val="24"/>
          <w:szCs w:val="24"/>
        </w:rPr>
        <w:t xml:space="preserve">帐    号：   </w:t>
      </w:r>
      <w:r w:rsidR="00077BD1">
        <w:rPr>
          <w:rFonts w:asciiTheme="majorEastAsia" w:eastAsiaTheme="majorEastAsia" w:hAnsiTheme="majorEastAsia" w:hint="eastAsia"/>
          <w:sz w:val="24"/>
          <w:szCs w:val="24"/>
        </w:rPr>
        <w:t>206519921455</w:t>
      </w:r>
      <w:r w:rsidRPr="0095562B">
        <w:rPr>
          <w:rFonts w:asciiTheme="majorEastAsia" w:eastAsiaTheme="majorEastAsia" w:hAnsiTheme="majorEastAsia" w:hint="eastAsia"/>
          <w:sz w:val="24"/>
          <w:szCs w:val="24"/>
        </w:rPr>
        <w:t xml:space="preserve">                    </w:t>
      </w:r>
    </w:p>
    <w:p w:rsidR="0095562B" w:rsidRPr="0095562B" w:rsidRDefault="0095562B" w:rsidP="004E35FE">
      <w:pPr>
        <w:spacing w:afterLines="50" w:after="156" w:line="300" w:lineRule="auto"/>
        <w:rPr>
          <w:rFonts w:asciiTheme="majorEastAsia" w:eastAsiaTheme="majorEastAsia" w:hAnsiTheme="majorEastAsia"/>
          <w:sz w:val="24"/>
          <w:szCs w:val="24"/>
        </w:rPr>
      </w:pPr>
      <w:bookmarkStart w:id="0" w:name="OLE_LINK3"/>
      <w:bookmarkStart w:id="1" w:name="OLE_LINK4"/>
      <w:r w:rsidRPr="0095562B">
        <w:rPr>
          <w:rFonts w:asciiTheme="majorEastAsia" w:eastAsiaTheme="majorEastAsia" w:hAnsiTheme="majorEastAsia" w:hint="eastAsia"/>
          <w:sz w:val="24"/>
          <w:szCs w:val="24"/>
        </w:rPr>
        <w:t>甲方开户银行名称、户名和账号为：</w:t>
      </w:r>
    </w:p>
    <w:p w:rsidR="0095562B" w:rsidRPr="0095562B" w:rsidRDefault="0095562B" w:rsidP="004E35FE">
      <w:pPr>
        <w:spacing w:afterLines="50" w:after="156" w:line="300" w:lineRule="auto"/>
        <w:rPr>
          <w:rFonts w:asciiTheme="majorEastAsia" w:eastAsiaTheme="majorEastAsia" w:hAnsiTheme="majorEastAsia"/>
          <w:sz w:val="24"/>
          <w:szCs w:val="24"/>
        </w:rPr>
      </w:pPr>
      <w:r w:rsidRPr="0095562B">
        <w:rPr>
          <w:rFonts w:asciiTheme="majorEastAsia" w:eastAsiaTheme="majorEastAsia" w:hAnsiTheme="majorEastAsia" w:hint="eastAsia"/>
          <w:sz w:val="24"/>
          <w:szCs w:val="24"/>
        </w:rPr>
        <w:t xml:space="preserve">开户银行：                      </w:t>
      </w:r>
    </w:p>
    <w:p w:rsidR="0095562B" w:rsidRPr="0095562B" w:rsidRDefault="0095562B" w:rsidP="004E35FE">
      <w:pPr>
        <w:spacing w:afterLines="50" w:after="156" w:line="300" w:lineRule="auto"/>
        <w:rPr>
          <w:rFonts w:asciiTheme="majorEastAsia" w:eastAsiaTheme="majorEastAsia" w:hAnsiTheme="majorEastAsia"/>
          <w:sz w:val="24"/>
          <w:szCs w:val="24"/>
        </w:rPr>
      </w:pPr>
      <w:r w:rsidRPr="0095562B">
        <w:rPr>
          <w:rFonts w:asciiTheme="majorEastAsia" w:eastAsiaTheme="majorEastAsia" w:hAnsiTheme="majorEastAsia" w:hint="eastAsia"/>
          <w:sz w:val="24"/>
          <w:szCs w:val="24"/>
        </w:rPr>
        <w:t xml:space="preserve">户    名：                   </w:t>
      </w:r>
    </w:p>
    <w:p w:rsidR="0095562B" w:rsidRPr="0095562B" w:rsidRDefault="0095562B" w:rsidP="004E35FE">
      <w:pPr>
        <w:spacing w:afterLines="50" w:after="156" w:line="300" w:lineRule="auto"/>
        <w:rPr>
          <w:rFonts w:asciiTheme="majorEastAsia" w:eastAsiaTheme="majorEastAsia" w:hAnsiTheme="majorEastAsia"/>
          <w:sz w:val="24"/>
          <w:szCs w:val="24"/>
        </w:rPr>
      </w:pPr>
      <w:r w:rsidRPr="0095562B">
        <w:rPr>
          <w:rFonts w:asciiTheme="majorEastAsia" w:eastAsiaTheme="majorEastAsia" w:hAnsiTheme="majorEastAsia" w:hint="eastAsia"/>
          <w:sz w:val="24"/>
          <w:szCs w:val="24"/>
        </w:rPr>
        <w:t xml:space="preserve">帐    号：                     </w:t>
      </w:r>
      <w:bookmarkEnd w:id="0"/>
      <w:bookmarkEnd w:id="1"/>
      <w:r w:rsidRPr="0095562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:rsidR="007C08E2" w:rsidRPr="0095562B" w:rsidRDefault="004C07EE" w:rsidP="004E35FE">
      <w:pPr>
        <w:spacing w:afterLines="50" w:after="156" w:line="30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第四</w:t>
      </w:r>
      <w:r w:rsidR="007C08E2" w:rsidRPr="0095562B">
        <w:rPr>
          <w:rFonts w:asciiTheme="majorEastAsia" w:eastAsiaTheme="majorEastAsia" w:hAnsiTheme="majorEastAsia" w:hint="eastAsia"/>
          <w:sz w:val="24"/>
          <w:szCs w:val="24"/>
        </w:rPr>
        <w:t>条：甲乙双方严格按照本协议的</w:t>
      </w:r>
      <w:r w:rsidR="001152A2" w:rsidRPr="0095562B">
        <w:rPr>
          <w:rFonts w:asciiTheme="majorEastAsia" w:eastAsiaTheme="majorEastAsia" w:hAnsiTheme="majorEastAsia" w:hint="eastAsia"/>
          <w:sz w:val="24"/>
          <w:szCs w:val="24"/>
        </w:rPr>
        <w:t>约定</w:t>
      </w:r>
      <w:r w:rsidR="007C08E2" w:rsidRPr="0095562B">
        <w:rPr>
          <w:rFonts w:asciiTheme="majorEastAsia" w:eastAsiaTheme="majorEastAsia" w:hAnsiTheme="majorEastAsia" w:hint="eastAsia"/>
          <w:sz w:val="24"/>
          <w:szCs w:val="24"/>
        </w:rPr>
        <w:t>，履行各自的权利义务，</w:t>
      </w:r>
      <w:r w:rsidR="001152A2" w:rsidRPr="0095562B">
        <w:rPr>
          <w:rFonts w:asciiTheme="majorEastAsia" w:eastAsiaTheme="majorEastAsia" w:hAnsiTheme="majorEastAsia" w:hint="eastAsia"/>
          <w:sz w:val="24"/>
          <w:szCs w:val="24"/>
        </w:rPr>
        <w:t>一</w:t>
      </w:r>
      <w:r w:rsidR="007C08E2" w:rsidRPr="0095562B">
        <w:rPr>
          <w:rFonts w:asciiTheme="majorEastAsia" w:eastAsiaTheme="majorEastAsia" w:hAnsiTheme="majorEastAsia" w:hint="eastAsia"/>
          <w:sz w:val="24"/>
          <w:szCs w:val="24"/>
        </w:rPr>
        <w:t>方不履行协议中的约定的义务时，守方有权终止本协议。</w:t>
      </w:r>
    </w:p>
    <w:p w:rsidR="007C08E2" w:rsidRPr="0095562B" w:rsidRDefault="004C07EE" w:rsidP="004E35FE">
      <w:pPr>
        <w:spacing w:afterLines="50" w:after="156" w:line="300" w:lineRule="auto"/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第五</w:t>
      </w:r>
      <w:r w:rsidR="007C08E2" w:rsidRPr="0095562B">
        <w:rPr>
          <w:rFonts w:asciiTheme="majorEastAsia" w:eastAsiaTheme="majorEastAsia" w:hAnsiTheme="majorEastAsia" w:hint="eastAsia"/>
          <w:sz w:val="24"/>
          <w:szCs w:val="24"/>
        </w:rPr>
        <w:t>条：甲乙双方经协商一致，可以对本协议进行修改、补充；补充协议应以书面形式</w:t>
      </w:r>
      <w:proofErr w:type="gramStart"/>
      <w:r w:rsidR="007C08E2" w:rsidRPr="0095562B">
        <w:rPr>
          <w:rFonts w:asciiTheme="majorEastAsia" w:eastAsiaTheme="majorEastAsia" w:hAnsiTheme="majorEastAsia" w:hint="eastAsia"/>
          <w:sz w:val="24"/>
          <w:szCs w:val="24"/>
        </w:rPr>
        <w:t>作出</w:t>
      </w:r>
      <w:proofErr w:type="gramEnd"/>
      <w:r w:rsidR="007C08E2" w:rsidRPr="0095562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7C08E2" w:rsidRPr="0095562B" w:rsidRDefault="004C07EE" w:rsidP="004E35FE">
      <w:pPr>
        <w:spacing w:afterLines="50" w:after="156" w:line="30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第六</w:t>
      </w:r>
      <w:r w:rsidR="001152A2" w:rsidRPr="0095562B">
        <w:rPr>
          <w:rFonts w:asciiTheme="majorEastAsia" w:eastAsiaTheme="majorEastAsia" w:hAnsiTheme="majorEastAsia" w:hint="eastAsia"/>
          <w:sz w:val="24"/>
          <w:szCs w:val="24"/>
        </w:rPr>
        <w:t>条：</w:t>
      </w:r>
      <w:r w:rsidR="007C08E2" w:rsidRPr="0095562B">
        <w:rPr>
          <w:rFonts w:asciiTheme="majorEastAsia" w:eastAsiaTheme="majorEastAsia" w:hAnsiTheme="majorEastAsia" w:hint="eastAsia"/>
          <w:sz w:val="24"/>
          <w:szCs w:val="24"/>
        </w:rPr>
        <w:t>由于通讯故障、交通受阻、政府行为等不可抗力因素造成本协议不能履行或延期履行的，受阻方应在合理的期限内通知对方，并出具相应的证明，因此造成的损失，彼此不承担对方的损害赔偿责任。</w:t>
      </w:r>
    </w:p>
    <w:p w:rsidR="007C08E2" w:rsidRPr="0095562B" w:rsidRDefault="004C07EE" w:rsidP="004E35FE">
      <w:pPr>
        <w:spacing w:afterLines="50" w:after="156" w:line="30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第七</w:t>
      </w:r>
      <w:r w:rsidR="007C08E2" w:rsidRPr="0095562B">
        <w:rPr>
          <w:rFonts w:asciiTheme="majorEastAsia" w:eastAsiaTheme="majorEastAsia" w:hAnsiTheme="majorEastAsia" w:hint="eastAsia"/>
          <w:sz w:val="24"/>
          <w:szCs w:val="24"/>
        </w:rPr>
        <w:t>条：乙方须对本协议所获得的甲方的商业机密、文档资料等严格保密，未经甲方许可，不得向其他单位或个人公开。</w:t>
      </w:r>
    </w:p>
    <w:p w:rsidR="007C08E2" w:rsidRPr="0095562B" w:rsidRDefault="004C07EE" w:rsidP="004E35FE">
      <w:pPr>
        <w:spacing w:afterLines="50" w:after="156" w:line="30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第八</w:t>
      </w:r>
      <w:r w:rsidR="007C08E2" w:rsidRPr="0095562B">
        <w:rPr>
          <w:rFonts w:asciiTheme="majorEastAsia" w:eastAsiaTheme="majorEastAsia" w:hAnsiTheme="majorEastAsia" w:hint="eastAsia"/>
          <w:sz w:val="24"/>
          <w:szCs w:val="24"/>
        </w:rPr>
        <w:t>条：甲乙</w:t>
      </w:r>
      <w:r w:rsidR="001152A2" w:rsidRPr="0095562B">
        <w:rPr>
          <w:rFonts w:asciiTheme="majorEastAsia" w:eastAsiaTheme="majorEastAsia" w:hAnsiTheme="majorEastAsia" w:hint="eastAsia"/>
          <w:sz w:val="24"/>
          <w:szCs w:val="24"/>
        </w:rPr>
        <w:t>双</w:t>
      </w:r>
      <w:r w:rsidR="007C08E2" w:rsidRPr="0095562B">
        <w:rPr>
          <w:rFonts w:asciiTheme="majorEastAsia" w:eastAsiaTheme="majorEastAsia" w:hAnsiTheme="majorEastAsia" w:hint="eastAsia"/>
          <w:sz w:val="24"/>
          <w:szCs w:val="24"/>
        </w:rPr>
        <w:t>方在履行本协议时产生的任何争议应友好协商解决。</w:t>
      </w:r>
    </w:p>
    <w:p w:rsidR="007C08E2" w:rsidRPr="0095562B" w:rsidRDefault="004C07EE" w:rsidP="004E35FE">
      <w:pPr>
        <w:spacing w:afterLines="50" w:after="156" w:line="30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第九</w:t>
      </w:r>
      <w:bookmarkStart w:id="2" w:name="_GoBack"/>
      <w:bookmarkEnd w:id="2"/>
      <w:r w:rsidR="007C08E2" w:rsidRPr="0095562B">
        <w:rPr>
          <w:rFonts w:asciiTheme="majorEastAsia" w:eastAsiaTheme="majorEastAsia" w:hAnsiTheme="majorEastAsia" w:hint="eastAsia"/>
          <w:sz w:val="24"/>
          <w:szCs w:val="24"/>
        </w:rPr>
        <w:t>条：本合同一式贰份，双方各持一份，自双方签字起执行，有效期一年。</w:t>
      </w:r>
    </w:p>
    <w:p w:rsidR="001517C5" w:rsidRDefault="001517C5" w:rsidP="004E35FE">
      <w:pPr>
        <w:spacing w:afterLines="50" w:after="156" w:line="300" w:lineRule="auto"/>
        <w:ind w:left="6000" w:hangingChars="2500" w:hanging="6000"/>
        <w:rPr>
          <w:rFonts w:asciiTheme="majorEastAsia" w:eastAsiaTheme="majorEastAsia" w:hAnsiTheme="majorEastAsia"/>
          <w:sz w:val="24"/>
          <w:szCs w:val="24"/>
        </w:rPr>
      </w:pPr>
    </w:p>
    <w:p w:rsidR="001517C5" w:rsidRDefault="001517C5" w:rsidP="004E35FE">
      <w:pPr>
        <w:spacing w:afterLines="50" w:after="156" w:line="300" w:lineRule="auto"/>
        <w:ind w:left="6000" w:hangingChars="2500" w:hanging="6000"/>
        <w:rPr>
          <w:rFonts w:asciiTheme="majorEastAsia" w:eastAsiaTheme="majorEastAsia" w:hAnsiTheme="majorEastAsia"/>
          <w:sz w:val="24"/>
          <w:szCs w:val="24"/>
        </w:rPr>
      </w:pPr>
    </w:p>
    <w:p w:rsidR="001517C5" w:rsidRDefault="007C08E2" w:rsidP="004E35FE">
      <w:pPr>
        <w:spacing w:afterLines="50" w:after="156" w:line="300" w:lineRule="auto"/>
        <w:ind w:left="6000" w:hangingChars="2500" w:hanging="6000"/>
        <w:rPr>
          <w:rFonts w:asciiTheme="majorEastAsia" w:eastAsiaTheme="majorEastAsia" w:hAnsiTheme="majorEastAsia"/>
          <w:sz w:val="24"/>
          <w:szCs w:val="24"/>
        </w:rPr>
      </w:pPr>
      <w:r w:rsidRPr="0095562B">
        <w:rPr>
          <w:rFonts w:asciiTheme="majorEastAsia" w:eastAsiaTheme="majorEastAsia" w:hAnsiTheme="majorEastAsia" w:hint="eastAsia"/>
          <w:sz w:val="24"/>
          <w:szCs w:val="24"/>
        </w:rPr>
        <w:t>甲方（盖章）</w:t>
      </w:r>
      <w:r w:rsidR="001517C5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0D3630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1517C5" w:rsidRDefault="001517C5" w:rsidP="004E35FE">
      <w:pPr>
        <w:spacing w:afterLines="50" w:after="156" w:line="300" w:lineRule="auto"/>
        <w:rPr>
          <w:rFonts w:asciiTheme="majorEastAsia" w:eastAsiaTheme="majorEastAsia" w:hAnsiTheme="majorEastAsia"/>
          <w:sz w:val="24"/>
          <w:szCs w:val="24"/>
        </w:rPr>
      </w:pPr>
      <w:r w:rsidRPr="0095562B">
        <w:rPr>
          <w:rFonts w:asciiTheme="majorEastAsia" w:eastAsiaTheme="majorEastAsia" w:hAnsiTheme="majorEastAsia" w:hint="eastAsia"/>
          <w:sz w:val="24"/>
          <w:szCs w:val="24"/>
        </w:rPr>
        <w:t>代表（签字）：</w:t>
      </w:r>
    </w:p>
    <w:p w:rsidR="001517C5" w:rsidRDefault="001517C5" w:rsidP="004E35FE">
      <w:pPr>
        <w:spacing w:afterLines="50" w:after="156" w:line="300" w:lineRule="auto"/>
        <w:ind w:left="6000" w:hangingChars="2500" w:hanging="6000"/>
        <w:rPr>
          <w:rFonts w:asciiTheme="majorEastAsia" w:eastAsiaTheme="majorEastAsia" w:hAnsiTheme="majorEastAsia"/>
          <w:sz w:val="24"/>
          <w:szCs w:val="24"/>
        </w:rPr>
      </w:pPr>
      <w:r w:rsidRPr="0095562B">
        <w:rPr>
          <w:rFonts w:asciiTheme="majorEastAsia" w:eastAsiaTheme="majorEastAsia" w:hAnsiTheme="majorEastAsia" w:hint="eastAsia"/>
          <w:sz w:val="24"/>
          <w:szCs w:val="24"/>
        </w:rPr>
        <w:t>日期：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Pr="0095562B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Pr="0095562B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Pr="0095562B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1517C5" w:rsidRDefault="001517C5" w:rsidP="004E35FE">
      <w:pPr>
        <w:spacing w:afterLines="50" w:after="156" w:line="300" w:lineRule="auto"/>
        <w:ind w:left="6000" w:hangingChars="2500" w:hanging="6000"/>
        <w:rPr>
          <w:rFonts w:asciiTheme="majorEastAsia" w:eastAsiaTheme="majorEastAsia" w:hAnsiTheme="majorEastAsia"/>
          <w:sz w:val="24"/>
          <w:szCs w:val="24"/>
        </w:rPr>
      </w:pPr>
    </w:p>
    <w:p w:rsidR="001517C5" w:rsidRDefault="001517C5" w:rsidP="004E35FE">
      <w:pPr>
        <w:spacing w:afterLines="50" w:after="156" w:line="300" w:lineRule="auto"/>
        <w:ind w:left="6000" w:hangingChars="2500" w:hanging="6000"/>
        <w:rPr>
          <w:rFonts w:asciiTheme="majorEastAsia" w:eastAsiaTheme="majorEastAsia" w:hAnsiTheme="majorEastAsia"/>
          <w:sz w:val="24"/>
          <w:szCs w:val="24"/>
        </w:rPr>
      </w:pPr>
    </w:p>
    <w:p w:rsidR="007C08E2" w:rsidRPr="0095562B" w:rsidRDefault="001152A2" w:rsidP="004E35FE">
      <w:pPr>
        <w:spacing w:afterLines="50" w:after="156" w:line="300" w:lineRule="auto"/>
        <w:ind w:left="6000" w:hangingChars="2500" w:hanging="6000"/>
        <w:rPr>
          <w:rFonts w:asciiTheme="majorEastAsia" w:eastAsiaTheme="majorEastAsia" w:hAnsiTheme="majorEastAsia"/>
          <w:sz w:val="24"/>
          <w:szCs w:val="24"/>
        </w:rPr>
      </w:pPr>
      <w:r w:rsidRPr="0095562B">
        <w:rPr>
          <w:rFonts w:asciiTheme="majorEastAsia" w:eastAsiaTheme="majorEastAsia" w:hAnsiTheme="majorEastAsia" w:hint="eastAsia"/>
          <w:sz w:val="24"/>
          <w:szCs w:val="24"/>
        </w:rPr>
        <w:t>乙方（盖章）</w:t>
      </w:r>
      <w:r w:rsidR="007F3045" w:rsidRPr="0095562B">
        <w:rPr>
          <w:rFonts w:asciiTheme="majorEastAsia" w:eastAsiaTheme="majorEastAsia" w:hAnsiTheme="majorEastAsia" w:hint="eastAsia"/>
          <w:sz w:val="24"/>
          <w:szCs w:val="24"/>
        </w:rPr>
        <w:t>聊城市东昌府区</w:t>
      </w:r>
      <w:r w:rsidRPr="0095562B">
        <w:rPr>
          <w:rFonts w:asciiTheme="majorEastAsia" w:eastAsiaTheme="majorEastAsia" w:hAnsiTheme="majorEastAsia" w:hint="eastAsia"/>
          <w:sz w:val="24"/>
          <w:szCs w:val="24"/>
        </w:rPr>
        <w:t>豪俪网络科技有限公司</w:t>
      </w:r>
    </w:p>
    <w:p w:rsidR="001152A2" w:rsidRPr="0095562B" w:rsidRDefault="001152A2" w:rsidP="004E35FE">
      <w:pPr>
        <w:spacing w:afterLines="50" w:after="156" w:line="300" w:lineRule="auto"/>
        <w:rPr>
          <w:rFonts w:asciiTheme="majorEastAsia" w:eastAsiaTheme="majorEastAsia" w:hAnsiTheme="majorEastAsia"/>
          <w:sz w:val="24"/>
          <w:szCs w:val="24"/>
        </w:rPr>
      </w:pPr>
      <w:r w:rsidRPr="0095562B">
        <w:rPr>
          <w:rFonts w:asciiTheme="majorEastAsia" w:eastAsiaTheme="majorEastAsia" w:hAnsiTheme="majorEastAsia" w:hint="eastAsia"/>
          <w:sz w:val="24"/>
          <w:szCs w:val="24"/>
        </w:rPr>
        <w:t>代表（签字）：</w:t>
      </w:r>
    </w:p>
    <w:p w:rsidR="001152A2" w:rsidRPr="0095562B" w:rsidRDefault="001152A2" w:rsidP="00BB334B">
      <w:pPr>
        <w:spacing w:afterLines="50" w:after="156" w:line="300" w:lineRule="auto"/>
        <w:rPr>
          <w:rFonts w:asciiTheme="majorEastAsia" w:eastAsiaTheme="majorEastAsia" w:hAnsiTheme="majorEastAsia"/>
          <w:sz w:val="24"/>
          <w:szCs w:val="24"/>
        </w:rPr>
      </w:pPr>
      <w:r w:rsidRPr="0095562B">
        <w:rPr>
          <w:rFonts w:asciiTheme="majorEastAsia" w:eastAsiaTheme="majorEastAsia" w:hAnsiTheme="majorEastAsia" w:hint="eastAsia"/>
          <w:sz w:val="24"/>
          <w:szCs w:val="24"/>
        </w:rPr>
        <w:t>日期：</w:t>
      </w:r>
      <w:r w:rsidR="001517C5"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Pr="0095562B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1517C5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Pr="0095562B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1517C5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Pr="0095562B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sectPr w:rsidR="001152A2" w:rsidRPr="0095562B" w:rsidSect="00F8102A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DCC" w:rsidRDefault="00986DCC" w:rsidP="00D021C1">
      <w:r>
        <w:separator/>
      </w:r>
    </w:p>
  </w:endnote>
  <w:endnote w:type="continuationSeparator" w:id="0">
    <w:p w:rsidR="00986DCC" w:rsidRDefault="00986DCC" w:rsidP="00D0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44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46"/>
      <w:gridCol w:w="2541"/>
      <w:gridCol w:w="635"/>
    </w:tblGrid>
    <w:tr w:rsidR="00E505A1" w:rsidRPr="00485501" w:rsidTr="00754C2D">
      <w:tc>
        <w:tcPr>
          <w:tcW w:w="5346" w:type="dxa"/>
          <w:tcBorders>
            <w:top w:val="nil"/>
            <w:left w:val="nil"/>
            <w:bottom w:val="nil"/>
            <w:right w:val="nil"/>
          </w:tcBorders>
        </w:tcPr>
        <w:p w:rsidR="00E505A1" w:rsidRDefault="00E505A1" w:rsidP="00754C2D">
          <w:pPr>
            <w:rPr>
              <w:sz w:val="18"/>
              <w:szCs w:val="18"/>
            </w:rPr>
          </w:pPr>
          <w:r w:rsidRPr="00485501">
            <w:rPr>
              <w:rFonts w:hint="eastAsia"/>
              <w:sz w:val="18"/>
              <w:szCs w:val="18"/>
            </w:rPr>
            <w:t>地址</w:t>
          </w:r>
          <w:r w:rsidRPr="00485501">
            <w:rPr>
              <w:rFonts w:hint="eastAsia"/>
              <w:sz w:val="18"/>
              <w:szCs w:val="18"/>
            </w:rPr>
            <w:t xml:space="preserve">: </w:t>
          </w:r>
          <w:r>
            <w:rPr>
              <w:rFonts w:hint="eastAsia"/>
              <w:sz w:val="18"/>
              <w:szCs w:val="18"/>
            </w:rPr>
            <w:t>山东省聊城</w:t>
          </w:r>
          <w:r w:rsidRPr="00485501">
            <w:rPr>
              <w:rFonts w:hint="eastAsia"/>
              <w:sz w:val="18"/>
              <w:szCs w:val="18"/>
            </w:rPr>
            <w:t>市</w:t>
          </w:r>
          <w:r>
            <w:rPr>
              <w:rFonts w:hint="eastAsia"/>
              <w:sz w:val="18"/>
              <w:szCs w:val="18"/>
            </w:rPr>
            <w:t>开发</w:t>
          </w:r>
          <w:r w:rsidRPr="00485501">
            <w:rPr>
              <w:rFonts w:hint="eastAsia"/>
              <w:sz w:val="18"/>
              <w:szCs w:val="18"/>
            </w:rPr>
            <w:t>区</w:t>
          </w:r>
          <w:r>
            <w:rPr>
              <w:rFonts w:hint="eastAsia"/>
              <w:sz w:val="18"/>
              <w:szCs w:val="18"/>
            </w:rPr>
            <w:t>黄山</w:t>
          </w:r>
          <w:r w:rsidRPr="00485501">
            <w:rPr>
              <w:rFonts w:hint="eastAsia"/>
              <w:sz w:val="18"/>
              <w:szCs w:val="18"/>
            </w:rPr>
            <w:t>路</w:t>
          </w:r>
          <w:r>
            <w:rPr>
              <w:rFonts w:hint="eastAsia"/>
              <w:sz w:val="18"/>
              <w:szCs w:val="18"/>
            </w:rPr>
            <w:t>豪俪网络科技有限公司</w:t>
          </w:r>
          <w:r>
            <w:rPr>
              <w:rFonts w:hint="eastAsia"/>
              <w:sz w:val="18"/>
              <w:szCs w:val="18"/>
            </w:rPr>
            <w:t>102</w:t>
          </w:r>
          <w:r>
            <w:rPr>
              <w:rFonts w:hint="eastAsia"/>
              <w:sz w:val="18"/>
              <w:szCs w:val="18"/>
            </w:rPr>
            <w:t>室</w:t>
          </w:r>
        </w:p>
        <w:p w:rsidR="00E505A1" w:rsidRPr="00485501" w:rsidRDefault="00E505A1" w:rsidP="00754C2D">
          <w:pPr>
            <w:rPr>
              <w:sz w:val="18"/>
              <w:szCs w:val="18"/>
            </w:rPr>
          </w:pPr>
          <w:r w:rsidRPr="00485501">
            <w:rPr>
              <w:sz w:val="18"/>
              <w:szCs w:val="18"/>
            </w:rPr>
            <w:t xml:space="preserve">Address: </w:t>
          </w:r>
          <w:r w:rsidRPr="00224DE3">
            <w:rPr>
              <w:rFonts w:ascii="Times New Roman" w:hAnsi="Times New Roman" w:cs="Times New Roman"/>
              <w:sz w:val="18"/>
              <w:szCs w:val="18"/>
            </w:rPr>
            <w:t xml:space="preserve"> Shandong </w:t>
          </w:r>
          <w:proofErr w:type="spellStart"/>
          <w:r w:rsidRPr="00224DE3">
            <w:rPr>
              <w:rFonts w:ascii="Times New Roman" w:hAnsi="Times New Roman" w:cs="Times New Roman"/>
              <w:sz w:val="18"/>
              <w:szCs w:val="18"/>
            </w:rPr>
            <w:t>liaocheng</w:t>
          </w:r>
          <w:proofErr w:type="spellEnd"/>
          <w:r w:rsidRPr="00224DE3">
            <w:rPr>
              <w:rFonts w:ascii="Times New Roman" w:hAnsi="Times New Roman" w:cs="Times New Roman"/>
              <w:sz w:val="18"/>
              <w:szCs w:val="18"/>
            </w:rPr>
            <w:t xml:space="preserve"> c</w:t>
          </w:r>
          <w:r>
            <w:rPr>
              <w:sz w:val="18"/>
              <w:szCs w:val="18"/>
            </w:rPr>
            <w:t xml:space="preserve">ity development zone, </w:t>
          </w:r>
          <w:proofErr w:type="spellStart"/>
          <w:r>
            <w:rPr>
              <w:sz w:val="18"/>
              <w:szCs w:val="18"/>
            </w:rPr>
            <w:t>huangshan</w:t>
          </w:r>
          <w:r w:rsidRPr="00224DE3">
            <w:rPr>
              <w:rFonts w:ascii="Times New Roman" w:hAnsi="Times New Roman" w:cs="Times New Roman"/>
              <w:sz w:val="18"/>
              <w:szCs w:val="18"/>
            </w:rPr>
            <w:t>LuHaoLi</w:t>
          </w:r>
          <w:proofErr w:type="spellEnd"/>
          <w:r w:rsidRPr="00224DE3">
            <w:rPr>
              <w:rFonts w:ascii="Times New Roman" w:hAnsi="Times New Roman" w:cs="Times New Roman"/>
              <w:sz w:val="18"/>
              <w:szCs w:val="18"/>
            </w:rPr>
            <w:t xml:space="preserve"> network technology co., LTD</w:t>
          </w:r>
        </w:p>
      </w:tc>
      <w:tc>
        <w:tcPr>
          <w:tcW w:w="317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505A1" w:rsidRDefault="00E505A1" w:rsidP="00754C2D">
          <w:pPr>
            <w:rPr>
              <w:sz w:val="18"/>
              <w:szCs w:val="18"/>
            </w:rPr>
          </w:pPr>
          <w:r w:rsidRPr="00485501">
            <w:rPr>
              <w:rFonts w:hint="eastAsia"/>
              <w:sz w:val="18"/>
              <w:szCs w:val="18"/>
            </w:rPr>
            <w:t>电话</w:t>
          </w:r>
          <w:r w:rsidRPr="00485501">
            <w:rPr>
              <w:rFonts w:hint="eastAsia"/>
              <w:sz w:val="18"/>
              <w:szCs w:val="18"/>
            </w:rPr>
            <w:t>(</w:t>
          </w:r>
          <w:proofErr w:type="spellStart"/>
          <w:r w:rsidRPr="00485501">
            <w:rPr>
              <w:rFonts w:hint="eastAsia"/>
              <w:sz w:val="18"/>
              <w:szCs w:val="18"/>
            </w:rPr>
            <w:t>tel</w:t>
          </w:r>
          <w:proofErr w:type="spellEnd"/>
          <w:r w:rsidRPr="00485501">
            <w:rPr>
              <w:rFonts w:hint="eastAsia"/>
              <w:sz w:val="18"/>
              <w:szCs w:val="18"/>
            </w:rPr>
            <w:t xml:space="preserve">): </w:t>
          </w:r>
          <w:r>
            <w:rPr>
              <w:rFonts w:hint="eastAsia"/>
              <w:sz w:val="18"/>
              <w:szCs w:val="18"/>
            </w:rPr>
            <w:t>0635</w:t>
          </w:r>
          <w:r w:rsidRPr="00485501">
            <w:rPr>
              <w:rFonts w:hint="eastAsia"/>
              <w:sz w:val="18"/>
              <w:szCs w:val="18"/>
            </w:rPr>
            <w:t>-</w:t>
          </w:r>
          <w:r>
            <w:rPr>
              <w:rFonts w:hint="eastAsia"/>
              <w:sz w:val="18"/>
              <w:szCs w:val="18"/>
            </w:rPr>
            <w:t>2113880</w:t>
          </w:r>
        </w:p>
        <w:p w:rsidR="00E505A1" w:rsidRPr="00485501" w:rsidRDefault="00E505A1" w:rsidP="00754C2D">
          <w:pPr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手机</w:t>
          </w:r>
          <w:r>
            <w:rPr>
              <w:rFonts w:hint="eastAsia"/>
              <w:sz w:val="18"/>
              <w:szCs w:val="18"/>
            </w:rPr>
            <w:t>:15066414761 / 18963543212</w:t>
          </w:r>
        </w:p>
      </w:tc>
    </w:tr>
    <w:tr w:rsidR="00E505A1" w:rsidRPr="00485501" w:rsidTr="00754C2D">
      <w:trPr>
        <w:gridAfter w:val="1"/>
        <w:wAfter w:w="635" w:type="dxa"/>
      </w:trPr>
      <w:tc>
        <w:tcPr>
          <w:tcW w:w="5346" w:type="dxa"/>
          <w:tcBorders>
            <w:top w:val="nil"/>
            <w:left w:val="nil"/>
            <w:bottom w:val="nil"/>
            <w:right w:val="nil"/>
          </w:tcBorders>
        </w:tcPr>
        <w:p w:rsidR="00E505A1" w:rsidRPr="00485501" w:rsidRDefault="00E505A1" w:rsidP="00754C2D">
          <w:pPr>
            <w:rPr>
              <w:sz w:val="18"/>
              <w:szCs w:val="18"/>
            </w:rPr>
          </w:pPr>
          <w:r w:rsidRPr="00485501">
            <w:rPr>
              <w:rFonts w:hint="eastAsia"/>
              <w:sz w:val="18"/>
              <w:szCs w:val="18"/>
            </w:rPr>
            <w:t>网址</w:t>
          </w:r>
          <w:r w:rsidRPr="00485501">
            <w:rPr>
              <w:rFonts w:hint="eastAsia"/>
              <w:sz w:val="18"/>
              <w:szCs w:val="18"/>
            </w:rPr>
            <w:t>(</w:t>
          </w:r>
          <w:r w:rsidRPr="00485501">
            <w:rPr>
              <w:sz w:val="18"/>
              <w:szCs w:val="18"/>
            </w:rPr>
            <w:t>Web Address</w:t>
          </w:r>
          <w:r w:rsidRPr="00485501">
            <w:rPr>
              <w:rFonts w:hint="eastAsia"/>
              <w:sz w:val="18"/>
              <w:szCs w:val="18"/>
            </w:rPr>
            <w:t xml:space="preserve">): </w:t>
          </w:r>
          <w:r w:rsidRPr="00224DE3">
            <w:rPr>
              <w:rFonts w:hint="eastAsia"/>
              <w:sz w:val="18"/>
              <w:szCs w:val="18"/>
            </w:rPr>
            <w:t>www.honlye.com</w:t>
          </w:r>
        </w:p>
      </w:tc>
      <w:tc>
        <w:tcPr>
          <w:tcW w:w="2541" w:type="dxa"/>
          <w:tcBorders>
            <w:top w:val="nil"/>
            <w:left w:val="nil"/>
            <w:bottom w:val="nil"/>
            <w:right w:val="nil"/>
          </w:tcBorders>
        </w:tcPr>
        <w:p w:rsidR="00E505A1" w:rsidRPr="00485501" w:rsidRDefault="00E505A1" w:rsidP="00754C2D">
          <w:pPr>
            <w:rPr>
              <w:sz w:val="18"/>
              <w:szCs w:val="18"/>
            </w:rPr>
          </w:pPr>
          <w:r w:rsidRPr="00485501">
            <w:rPr>
              <w:rFonts w:hint="eastAsia"/>
              <w:sz w:val="18"/>
              <w:szCs w:val="18"/>
            </w:rPr>
            <w:t xml:space="preserve">E-mail: </w:t>
          </w:r>
          <w:r>
            <w:rPr>
              <w:rFonts w:hint="eastAsia"/>
              <w:sz w:val="18"/>
              <w:szCs w:val="18"/>
            </w:rPr>
            <w:t>huoyuetest</w:t>
          </w:r>
          <w:r w:rsidRPr="00485501">
            <w:rPr>
              <w:rFonts w:hint="eastAsia"/>
              <w:sz w:val="18"/>
              <w:szCs w:val="18"/>
            </w:rPr>
            <w:t>@126.com</w:t>
          </w:r>
        </w:p>
      </w:tc>
    </w:tr>
  </w:tbl>
  <w:p w:rsidR="00C22024" w:rsidRPr="00E505A1" w:rsidRDefault="00C22024" w:rsidP="00E505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DCC" w:rsidRDefault="00986DCC" w:rsidP="00D021C1">
      <w:r>
        <w:separator/>
      </w:r>
    </w:p>
  </w:footnote>
  <w:footnote w:type="continuationSeparator" w:id="0">
    <w:p w:rsidR="00986DCC" w:rsidRDefault="00986DCC" w:rsidP="00D02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24" w:rsidRDefault="00C22024" w:rsidP="00C22024">
    <w:pPr>
      <w:pStyle w:val="a3"/>
    </w:pPr>
    <w:proofErr w:type="gramStart"/>
    <w:r>
      <w:rPr>
        <w:rFonts w:hint="eastAsia"/>
      </w:rPr>
      <w:t>火月测试</w:t>
    </w:r>
    <w:proofErr w:type="gramEnd"/>
    <w:r w:rsidR="004E35FE">
      <w:rPr>
        <w:rFonts w:hint="eastAsia"/>
      </w:rPr>
      <w:t xml:space="preserve">       </w:t>
    </w:r>
    <w:r>
      <w:rPr>
        <w:rFonts w:hint="eastAsia"/>
      </w:rPr>
      <w:t>立足豪</w:t>
    </w:r>
    <w:proofErr w:type="gramStart"/>
    <w:r>
      <w:rPr>
        <w:rFonts w:hint="eastAsia"/>
      </w:rPr>
      <w:t>俪</w:t>
    </w:r>
    <w:proofErr w:type="gramEnd"/>
    <w:r w:rsidR="004E35FE">
      <w:rPr>
        <w:rFonts w:hint="eastAsia"/>
      </w:rPr>
      <w:t xml:space="preserve">       </w:t>
    </w:r>
    <w:r>
      <w:rPr>
        <w:rFonts w:hint="eastAsia"/>
      </w:rPr>
      <w:t>服务科研</w:t>
    </w:r>
  </w:p>
  <w:p w:rsidR="00C22024" w:rsidRDefault="00C220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C18DB"/>
    <w:multiLevelType w:val="hybridMultilevel"/>
    <w:tmpl w:val="B72ED466"/>
    <w:lvl w:ilvl="0" w:tplc="25E086B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95"/>
        </w:tabs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55"/>
        </w:tabs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15"/>
        </w:tabs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21C1"/>
    <w:rsid w:val="00054B32"/>
    <w:rsid w:val="00077BD1"/>
    <w:rsid w:val="000D3630"/>
    <w:rsid w:val="001152A2"/>
    <w:rsid w:val="001338F3"/>
    <w:rsid w:val="001517C5"/>
    <w:rsid w:val="003012D7"/>
    <w:rsid w:val="00342653"/>
    <w:rsid w:val="00434B6A"/>
    <w:rsid w:val="004A08C1"/>
    <w:rsid w:val="004C07EE"/>
    <w:rsid w:val="004E35FE"/>
    <w:rsid w:val="005D2342"/>
    <w:rsid w:val="005F4069"/>
    <w:rsid w:val="00654047"/>
    <w:rsid w:val="006758DF"/>
    <w:rsid w:val="006D4B14"/>
    <w:rsid w:val="007415EC"/>
    <w:rsid w:val="007C08E2"/>
    <w:rsid w:val="007F006B"/>
    <w:rsid w:val="007F3045"/>
    <w:rsid w:val="00800F07"/>
    <w:rsid w:val="0095562B"/>
    <w:rsid w:val="00986DCC"/>
    <w:rsid w:val="00A454C8"/>
    <w:rsid w:val="00AF4EFC"/>
    <w:rsid w:val="00BB334B"/>
    <w:rsid w:val="00C22024"/>
    <w:rsid w:val="00D021C1"/>
    <w:rsid w:val="00E505A1"/>
    <w:rsid w:val="00F02DAA"/>
    <w:rsid w:val="00F16FB6"/>
    <w:rsid w:val="00F50578"/>
    <w:rsid w:val="00F8102A"/>
    <w:rsid w:val="00F9190D"/>
    <w:rsid w:val="00FC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2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21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2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21C1"/>
    <w:rPr>
      <w:sz w:val="18"/>
      <w:szCs w:val="18"/>
    </w:rPr>
  </w:style>
  <w:style w:type="paragraph" w:styleId="a5">
    <w:name w:val="List Paragraph"/>
    <w:basedOn w:val="a"/>
    <w:uiPriority w:val="34"/>
    <w:qFormat/>
    <w:rsid w:val="001152A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220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22024"/>
    <w:rPr>
      <w:sz w:val="18"/>
      <w:szCs w:val="18"/>
    </w:rPr>
  </w:style>
  <w:style w:type="character" w:styleId="a7">
    <w:name w:val="Hyperlink"/>
    <w:rsid w:val="00C220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129</Words>
  <Characters>740</Characters>
  <Application>Microsoft Office Word</Application>
  <DocSecurity>0</DocSecurity>
  <Lines>6</Lines>
  <Paragraphs>1</Paragraphs>
  <ScaleCrop>false</ScaleCrop>
  <Company>Lenovo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14</cp:revision>
  <cp:lastPrinted>2014-12-03T02:56:00Z</cp:lastPrinted>
  <dcterms:created xsi:type="dcterms:W3CDTF">2014-06-04T08:50:00Z</dcterms:created>
  <dcterms:modified xsi:type="dcterms:W3CDTF">2014-12-22T01:37:00Z</dcterms:modified>
</cp:coreProperties>
</file>